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03" w:rsidRPr="003F56FD" w:rsidRDefault="00187E03" w:rsidP="00187E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56F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187E03" w:rsidRPr="003F56FD" w:rsidRDefault="00187E03" w:rsidP="00187E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56F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ПОСЕЛКА ИМЕНИ К.</w:t>
      </w:r>
      <w:r w:rsidR="00A96F4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3F56F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ЛИБКНЕХТА</w:t>
      </w:r>
    </w:p>
    <w:p w:rsidR="00187E03" w:rsidRPr="003F56FD" w:rsidRDefault="00187E03" w:rsidP="00187E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56F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КУРЧАТОВСКОГО РАЙОНА КУРСКОЙ ОБЛАСТИ</w:t>
      </w:r>
    </w:p>
    <w:p w:rsidR="00187E03" w:rsidRPr="003F56FD" w:rsidRDefault="00187E03" w:rsidP="00187E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7E03" w:rsidRPr="003F56FD" w:rsidRDefault="00187E03" w:rsidP="00187E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F56F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37</w:t>
      </w:r>
    </w:p>
    <w:p w:rsidR="00187E03" w:rsidRPr="003F56FD" w:rsidRDefault="00187E03" w:rsidP="00187E03">
      <w:pPr>
        <w:suppressAutoHyphens/>
        <w:spacing w:after="0" w:line="240" w:lineRule="auto"/>
        <w:ind w:left="4956" w:hanging="4956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187E03" w:rsidRPr="003F56FD" w:rsidRDefault="00187E03" w:rsidP="00187E03">
      <w:pPr>
        <w:suppressAutoHyphens/>
        <w:spacing w:after="0" w:line="240" w:lineRule="auto"/>
        <w:ind w:left="4956" w:hanging="4956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от «05</w:t>
      </w:r>
      <w:r w:rsidRPr="003F56F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февраля 2018 </w:t>
      </w:r>
      <w:r w:rsidRPr="003F56FD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г.</w:t>
      </w:r>
    </w:p>
    <w:p w:rsidR="00187E03" w:rsidRPr="003F56FD" w:rsidRDefault="00187E03" w:rsidP="00187E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31B9C" w:rsidRDefault="00187E03" w:rsidP="00187E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3F56F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Об отмене </w:t>
      </w:r>
      <w:r w:rsidR="00931B9C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абзаца 3 информационного</w:t>
      </w:r>
    </w:p>
    <w:p w:rsidR="00931B9C" w:rsidRDefault="00931B9C" w:rsidP="00187E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извещения опубликованного </w:t>
      </w:r>
      <w:r w:rsidR="00187E03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02.02.2018 г.,</w:t>
      </w:r>
    </w:p>
    <w:p w:rsidR="00187E03" w:rsidRDefault="00187E03" w:rsidP="00187E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а именно </w:t>
      </w:r>
      <w:r w:rsidR="00A96F4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о возможном (предстоящем)</w:t>
      </w:r>
    </w:p>
    <w:p w:rsidR="00A96F46" w:rsidRDefault="00A96F46" w:rsidP="00187E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предоставлении</w:t>
      </w:r>
      <w:proofErr w:type="gramEnd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в аренду земельного участка, </w:t>
      </w:r>
    </w:p>
    <w:p w:rsidR="00A96F46" w:rsidRDefault="00A96F46" w:rsidP="00187E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расположенного</w:t>
      </w:r>
      <w:proofErr w:type="gramEnd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по адресу: Курская область, </w:t>
      </w:r>
      <w:proofErr w:type="gramStart"/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Курчатовский</w:t>
      </w:r>
      <w:proofErr w:type="gramEnd"/>
    </w:p>
    <w:p w:rsidR="00A96F46" w:rsidRPr="003F56FD" w:rsidRDefault="00A96F46" w:rsidP="00187E03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район, поселок имени Карла Либкнехта, ул. З.Х. Суворова</w:t>
      </w:r>
    </w:p>
    <w:p w:rsidR="00187E03" w:rsidRPr="003F56FD" w:rsidRDefault="00187E03" w:rsidP="00187E0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187E03" w:rsidRPr="003F56FD" w:rsidRDefault="00187E03" w:rsidP="00187E03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3F56F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В целях приведения документов администрации муниципального образования </w:t>
      </w:r>
      <w:bookmarkStart w:id="0" w:name="sub_101"/>
      <w:r w:rsidRPr="003F56F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в соответствие с</w:t>
      </w:r>
      <w:r w:rsidRPr="003F56F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законодательством Российской Федерации, Администрация поселка имени К.</w:t>
      </w:r>
      <w:r w:rsidR="00A96F46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F56FD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Либкнехта Курчатовского района Курской области </w:t>
      </w:r>
    </w:p>
    <w:p w:rsidR="00187E03" w:rsidRPr="003F56FD" w:rsidRDefault="00187E03" w:rsidP="00187E03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</w:p>
    <w:p w:rsidR="00187E03" w:rsidRPr="003F56FD" w:rsidRDefault="00187E03" w:rsidP="00187E03">
      <w:pPr>
        <w:suppressAutoHyphens/>
        <w:autoSpaceDE w:val="0"/>
        <w:spacing w:after="0" w:line="240" w:lineRule="auto"/>
        <w:ind w:firstLine="9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F56F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ПОСТАНОВЛЯЕТ:</w:t>
      </w:r>
    </w:p>
    <w:p w:rsidR="00187E03" w:rsidRPr="003F56FD" w:rsidRDefault="00187E03" w:rsidP="00187E0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187E03" w:rsidRDefault="00187E03" w:rsidP="00187E0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3F56FD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1. Отменить </w:t>
      </w:r>
      <w:r w:rsidR="00931B9C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абзац 3 информационного извещения опубликованного</w:t>
      </w:r>
      <w:r w:rsidR="00A96F4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02.02.2018 г., а именно о возможном (предстоящем) предоставлении в аренду земельного участка, расположенного по адресу: </w:t>
      </w:r>
      <w:r w:rsidR="00A96F46" w:rsidRPr="00A96F4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Курская область, Курчатовский район, поселок имени Карла Либкнехта, ул. З.Х. Суворова, кадастровый номер 46:12:060105:503. Площадь земельного участка – 1 150 </w:t>
      </w:r>
      <w:proofErr w:type="spellStart"/>
      <w:r w:rsidR="00A96F46" w:rsidRPr="00A96F4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кв.м</w:t>
      </w:r>
      <w:proofErr w:type="spellEnd"/>
      <w:r w:rsidR="00A96F46" w:rsidRPr="00A96F46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. Категория земель – земли населенных пунктов. Разрешенное использование – для ведения личного подсобного хозяйства.</w:t>
      </w:r>
    </w:p>
    <w:p w:rsidR="00931B9C" w:rsidRPr="003F56FD" w:rsidRDefault="00931B9C" w:rsidP="00187E0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2. Изложить информационное извещение в новой редакции (Приложение).</w:t>
      </w:r>
    </w:p>
    <w:p w:rsidR="00187E03" w:rsidRPr="003F56FD" w:rsidRDefault="00BB69DE" w:rsidP="00187E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187E03" w:rsidRPr="003F56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187E03" w:rsidRPr="003F56FD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187E03" w:rsidRPr="003F56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выполнением настоящего постановления возложить на заместителя главы поселка имени К.</w:t>
      </w:r>
      <w:r w:rsidR="00A96F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187E03" w:rsidRPr="003F56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Либкнехта Курчатовского района Курской области </w:t>
      </w:r>
      <w:proofErr w:type="spellStart"/>
      <w:r w:rsidR="00187E03" w:rsidRPr="003F56FD">
        <w:rPr>
          <w:rFonts w:ascii="Times New Roman" w:eastAsia="Calibri" w:hAnsi="Times New Roman" w:cs="Times New Roman"/>
          <w:sz w:val="24"/>
          <w:szCs w:val="24"/>
          <w:lang w:eastAsia="ar-SA"/>
        </w:rPr>
        <w:t>Поедайлова</w:t>
      </w:r>
      <w:proofErr w:type="spellEnd"/>
      <w:r w:rsidR="00187E03" w:rsidRPr="003F56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А.Н.</w:t>
      </w:r>
    </w:p>
    <w:p w:rsidR="00187E03" w:rsidRPr="003F56FD" w:rsidRDefault="00BB69DE" w:rsidP="00187E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bookmarkStart w:id="1" w:name="_GoBack"/>
      <w:bookmarkEnd w:id="1"/>
      <w:r w:rsidR="00187E03" w:rsidRPr="003F56FD">
        <w:rPr>
          <w:rFonts w:ascii="Times New Roman" w:eastAsia="Calibri" w:hAnsi="Times New Roman" w:cs="Times New Roman"/>
          <w:sz w:val="24"/>
          <w:szCs w:val="24"/>
          <w:lang w:eastAsia="ar-SA"/>
        </w:rPr>
        <w:t>. Постановление вступает в силу со дня его подписания.</w:t>
      </w:r>
    </w:p>
    <w:p w:rsidR="00187E03" w:rsidRPr="003F56FD" w:rsidRDefault="00187E03" w:rsidP="00187E0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87E03" w:rsidRPr="003F56FD" w:rsidRDefault="00187E03" w:rsidP="00187E0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7E03" w:rsidRPr="003F56FD" w:rsidRDefault="00187E03" w:rsidP="00187E0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87E03" w:rsidRPr="003F56FD" w:rsidRDefault="00187E03" w:rsidP="00187E0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bookmarkEnd w:id="0"/>
    <w:p w:rsidR="00187E03" w:rsidRPr="003F56FD" w:rsidRDefault="00187E03" w:rsidP="00187E0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3F56FD">
        <w:rPr>
          <w:rFonts w:ascii="Times New Roman" w:eastAsia="Calibri" w:hAnsi="Times New Roman" w:cs="Times New Roman"/>
          <w:sz w:val="24"/>
          <w:szCs w:val="24"/>
          <w:lang w:eastAsia="ar-SA"/>
        </w:rPr>
        <w:t>Глава поселка имени К.</w:t>
      </w:r>
      <w:r w:rsidR="00A96F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3F56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Либкнехта </w:t>
      </w:r>
    </w:p>
    <w:p w:rsidR="00187E03" w:rsidRPr="003F56FD" w:rsidRDefault="00187E03" w:rsidP="00187E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F56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Курчатовского района                                                     </w:t>
      </w:r>
      <w:r w:rsidR="00A96F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3F56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А.М.</w:t>
      </w:r>
      <w:r w:rsidR="00A96F4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F56FD">
        <w:rPr>
          <w:rFonts w:ascii="Times New Roman" w:eastAsia="Calibri" w:hAnsi="Times New Roman" w:cs="Times New Roman"/>
          <w:sz w:val="24"/>
          <w:szCs w:val="24"/>
          <w:lang w:eastAsia="ar-SA"/>
        </w:rPr>
        <w:t>Туточкин</w:t>
      </w:r>
      <w:proofErr w:type="spellEnd"/>
    </w:p>
    <w:p w:rsidR="00187E03" w:rsidRPr="003F56FD" w:rsidRDefault="00187E03" w:rsidP="00187E03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437E9" w:rsidRDefault="00C437E9"/>
    <w:p w:rsidR="00C437E9" w:rsidRDefault="00C437E9">
      <w:r>
        <w:br w:type="page"/>
      </w:r>
    </w:p>
    <w:p w:rsidR="00C437E9" w:rsidRPr="00C437E9" w:rsidRDefault="00C437E9" w:rsidP="00C437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sz w:val="28"/>
          <w:szCs w:val="28"/>
        </w:rPr>
        <w:lastRenderedPageBreak/>
        <w:t>ИЗВЕЩЕНИЕ</w:t>
      </w:r>
    </w:p>
    <w:p w:rsidR="00C437E9" w:rsidRPr="00C437E9" w:rsidRDefault="00C437E9" w:rsidP="00C437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7E9" w:rsidRPr="00C437E9" w:rsidRDefault="00C437E9" w:rsidP="00C4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sz w:val="28"/>
          <w:szCs w:val="28"/>
        </w:rPr>
        <w:t>Администрация поселка имени К. Либкнехта Курчатовского района Курской области, в соответствии со статьей 39.18 Земельного кодекса Российской Федерации, информирует население о возможном (предстоящем) предоставлении в аренду следующих земельных участков:</w:t>
      </w:r>
    </w:p>
    <w:p w:rsidR="00C437E9" w:rsidRPr="00C437E9" w:rsidRDefault="00C437E9" w:rsidP="00C4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sz w:val="28"/>
          <w:szCs w:val="28"/>
        </w:rPr>
        <w:t xml:space="preserve">- Курская область, Курчатовский район, поселок имени К. Либкнехта, ул. Свободы, 1б, кадастровый номер 46:12:060801:272. Площадь земельного участка – 395 </w:t>
      </w:r>
      <w:proofErr w:type="spellStart"/>
      <w:r w:rsidRPr="00C437E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437E9">
        <w:rPr>
          <w:rFonts w:ascii="Times New Roman" w:hAnsi="Times New Roman" w:cs="Times New Roman"/>
          <w:sz w:val="28"/>
          <w:szCs w:val="28"/>
        </w:rPr>
        <w:t>. Категория земель – земли населенных пунктов. Разрешенное использование – для ведения личного подсобного хозяйства.</w:t>
      </w:r>
    </w:p>
    <w:p w:rsidR="00C437E9" w:rsidRPr="00C437E9" w:rsidRDefault="00C437E9" w:rsidP="00C4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sz w:val="28"/>
          <w:szCs w:val="28"/>
        </w:rPr>
        <w:t>Заинтересованные в предоставлении земельных участков граждане вправе подать заявления о намерении участвовать в аукционе на право заключения договоров аренды земельных участков в течение тридцати дней со дня размещения извещения.</w:t>
      </w:r>
    </w:p>
    <w:p w:rsidR="00C437E9" w:rsidRPr="00C437E9" w:rsidRDefault="00C437E9" w:rsidP="00C4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sz w:val="28"/>
          <w:szCs w:val="28"/>
        </w:rPr>
        <w:t>Для подачи заявлений обращаться в Администрацию поселка имени К. Либкнехта Курчатовского района Курской области по адресу: 307240, Курская область, Курчатовский район, п. им. К. Либкнехта, ул. З.Х. Суворова, 7а.</w:t>
      </w:r>
    </w:p>
    <w:p w:rsidR="00C437E9" w:rsidRPr="00C437E9" w:rsidRDefault="00C437E9" w:rsidP="00C4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sz w:val="28"/>
          <w:szCs w:val="28"/>
        </w:rPr>
        <w:t>Время приема заявлений: с 05.02.2018 г. по 07.03.2018 г. в рабочие дни с 08-00 час. до 17-00 час</w:t>
      </w:r>
      <w:proofErr w:type="gramStart"/>
      <w:r w:rsidRPr="00C437E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C437E9">
        <w:rPr>
          <w:rFonts w:ascii="Times New Roman" w:hAnsi="Times New Roman" w:cs="Times New Roman"/>
          <w:sz w:val="28"/>
          <w:szCs w:val="28"/>
        </w:rPr>
        <w:t>тел. 8(47131) 9-12-39, e-</w:t>
      </w:r>
      <w:proofErr w:type="spellStart"/>
      <w:r w:rsidRPr="00C437E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437E9">
        <w:rPr>
          <w:rFonts w:ascii="Times New Roman" w:hAnsi="Times New Roman" w:cs="Times New Roman"/>
          <w:sz w:val="28"/>
          <w:szCs w:val="28"/>
        </w:rPr>
        <w:t>: pengrad84@mail.ru</w:t>
      </w:r>
    </w:p>
    <w:p w:rsidR="00C437E9" w:rsidRPr="00C437E9" w:rsidRDefault="00C437E9" w:rsidP="00C4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sz w:val="28"/>
          <w:szCs w:val="28"/>
        </w:rPr>
        <w:t>Заявления подаются по выбору заявителя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 в форме электронного документа утверждены Приказом Минэкономразвития России от 14.01.2015 № 7.</w:t>
      </w:r>
    </w:p>
    <w:p w:rsidR="00C437E9" w:rsidRPr="00C437E9" w:rsidRDefault="00C437E9" w:rsidP="00C43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7E9">
        <w:rPr>
          <w:rFonts w:ascii="Times New Roman" w:hAnsi="Times New Roman" w:cs="Times New Roman"/>
          <w:sz w:val="28"/>
          <w:szCs w:val="28"/>
        </w:rPr>
        <w:t>Данное извещение размещено на официальном сайте торгов www.torgi.gov.ru, на официальном сайте Администрации поселка имени К. Либкнехта Курчатовского района (</w:t>
      </w:r>
      <w:r w:rsidRPr="00C437E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437E9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C437E9">
        <w:rPr>
          <w:rFonts w:ascii="Times New Roman" w:hAnsi="Times New Roman" w:cs="Times New Roman"/>
          <w:sz w:val="28"/>
          <w:szCs w:val="28"/>
          <w:lang w:val="en-US"/>
        </w:rPr>
        <w:t>klibneht</w:t>
      </w:r>
      <w:proofErr w:type="spellEnd"/>
      <w:r w:rsidRPr="00C437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37E9">
        <w:rPr>
          <w:rFonts w:ascii="Times New Roman" w:hAnsi="Times New Roman" w:cs="Times New Roman"/>
          <w:sz w:val="28"/>
          <w:szCs w:val="28"/>
          <w:lang w:val="en-US"/>
        </w:rPr>
        <w:t>rkursk</w:t>
      </w:r>
      <w:proofErr w:type="spellEnd"/>
      <w:r w:rsidRPr="00C437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437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437E9">
        <w:rPr>
          <w:rFonts w:ascii="Times New Roman" w:hAnsi="Times New Roman" w:cs="Times New Roman"/>
          <w:sz w:val="28"/>
          <w:szCs w:val="28"/>
        </w:rPr>
        <w:t>).</w:t>
      </w:r>
    </w:p>
    <w:p w:rsidR="00AA011D" w:rsidRDefault="00AA011D"/>
    <w:sectPr w:rsidR="00AA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03"/>
    <w:rsid w:val="00130512"/>
    <w:rsid w:val="001637B1"/>
    <w:rsid w:val="00187E03"/>
    <w:rsid w:val="001C44FA"/>
    <w:rsid w:val="00256A96"/>
    <w:rsid w:val="00332984"/>
    <w:rsid w:val="00394FC6"/>
    <w:rsid w:val="003A1F87"/>
    <w:rsid w:val="004231E5"/>
    <w:rsid w:val="004B3F5C"/>
    <w:rsid w:val="004D74CC"/>
    <w:rsid w:val="00600C2D"/>
    <w:rsid w:val="0066175E"/>
    <w:rsid w:val="006E5B1A"/>
    <w:rsid w:val="00782E79"/>
    <w:rsid w:val="007B742F"/>
    <w:rsid w:val="00854081"/>
    <w:rsid w:val="008646D7"/>
    <w:rsid w:val="00902385"/>
    <w:rsid w:val="00931B9C"/>
    <w:rsid w:val="00992621"/>
    <w:rsid w:val="00A96F46"/>
    <w:rsid w:val="00AA011D"/>
    <w:rsid w:val="00BB69DE"/>
    <w:rsid w:val="00C437E9"/>
    <w:rsid w:val="00C96789"/>
    <w:rsid w:val="00CC03CA"/>
    <w:rsid w:val="00CF15C3"/>
    <w:rsid w:val="00DA231F"/>
    <w:rsid w:val="00E10445"/>
    <w:rsid w:val="00ED246B"/>
    <w:rsid w:val="00F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5</cp:revision>
  <dcterms:created xsi:type="dcterms:W3CDTF">2018-02-05T11:23:00Z</dcterms:created>
  <dcterms:modified xsi:type="dcterms:W3CDTF">2018-02-05T13:06:00Z</dcterms:modified>
</cp:coreProperties>
</file>